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关于与海天出版社合作出版《为生存而战》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单一来源采购说明</w:t>
      </w:r>
    </w:p>
    <w:p>
      <w:pPr>
        <w:ind w:firstLine="56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ind w:firstLine="56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2016年，深圳先进院与海天出版社合作出版了《为创新而生》先进院十周年书籍。为梳理深圳先进院15年发展历程，记录院在国内外十余年科技发展大背景下、在深圳这片创新的热土上，身为“国家队”面临重大历史节点时领导班子的战略性选择，并深度解读院相关学科方向布局、产业发展思路、人才培养与引进举措、科教融合思考等内容，拟延续10周年的写作思路，再出系列姊妹图书。</w:t>
      </w:r>
    </w:p>
    <w:p>
      <w:pPr>
        <w:ind w:firstLine="56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为延续之前的出书风格，特与海天出版社及其签约作者杨柳（为创新而生主笔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）继续合作，开展姊妹图书的出版发行工作。</w:t>
      </w:r>
    </w:p>
    <w:p>
      <w:pPr>
        <w:ind w:firstLine="56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海天出版社是深圳出版集团旗下全资国有出版企业，于1984年9月正式成立，是伴随着深圳经济特区发展而成长的综合性出版社。近400种图书分别荣获全国或省级优秀图书奖。</w:t>
      </w:r>
    </w:p>
    <w:p>
      <w:pPr>
        <w:ind w:firstLine="56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ind w:firstLine="56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ind w:firstLine="560"/>
        <w:jc w:val="righ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综合处文宣办</w:t>
      </w:r>
    </w:p>
    <w:p>
      <w:pPr>
        <w:ind w:firstLine="560"/>
        <w:jc w:val="righ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2022.4.27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kNDMxNmVjY2M1YmEwMWRjMDE0M2IzN2Q0NjZjMzEifQ=="/>
  </w:docVars>
  <w:rsids>
    <w:rsidRoot w:val="644141BD"/>
    <w:rsid w:val="0C7358DA"/>
    <w:rsid w:val="0D366C6F"/>
    <w:rsid w:val="12DF3085"/>
    <w:rsid w:val="2ED47DE7"/>
    <w:rsid w:val="3A0A24C9"/>
    <w:rsid w:val="44B43ADD"/>
    <w:rsid w:val="644141BD"/>
    <w:rsid w:val="6A1D7D51"/>
    <w:rsid w:val="730F4277"/>
    <w:rsid w:val="78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344</Characters>
  <Lines>0</Lines>
  <Paragraphs>0</Paragraphs>
  <TotalTime>4</TotalTime>
  <ScaleCrop>false</ScaleCrop>
  <LinksUpToDate>false</LinksUpToDate>
  <CharactersWithSpaces>344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2022-04-25T00:22:00Z</dcterms:created>
  <dc:creator>123456</dc:creator>
  <cp:lastModifiedBy>丁宁</cp:lastModifiedBy>
  <dcterms:modified xsi:type="dcterms:W3CDTF">2022-04-28T01:13:49Z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267AA3DC3A8245C1A278712B95E080DB</vt:lpwstr>
  </property>
</Properties>
</file>